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DF0" w:rsidRDefault="00961879">
      <w:r>
        <w:t>Szanowni Państwo.</w:t>
      </w:r>
      <w:r>
        <w:br/>
        <w:t>Witam w kolejnym tygodniu pracy zdalnej.</w:t>
      </w:r>
      <w:r>
        <w:br/>
        <w:t xml:space="preserve">Zapraszam do skorzystania z propozycji podanych poniżej, w tym tygodniu tematyką zajęć będzie: </w:t>
      </w:r>
      <w:r>
        <w:br/>
        <w:t>„Dzień i noc”.</w:t>
      </w:r>
      <w:r>
        <w:br/>
      </w:r>
    </w:p>
    <w:p w:rsidR="00961879" w:rsidRDefault="00961879">
      <w:r w:rsidRPr="00674617">
        <w:rPr>
          <w:color w:val="4472C4" w:themeColor="accent1"/>
        </w:rPr>
        <w:t xml:space="preserve">Wtorek </w:t>
      </w:r>
      <w:r w:rsidRPr="00674617">
        <w:rPr>
          <w:color w:val="4472C4" w:themeColor="accent1"/>
        </w:rPr>
        <w:br/>
        <w:t>06.04.2021r</w:t>
      </w:r>
      <w:r>
        <w:br/>
        <w:t>Zadanie 1</w:t>
      </w:r>
      <w:r>
        <w:br/>
        <w:t>Rozmowa na temat ilustracji KP4 str.44-45</w:t>
      </w:r>
      <w:r>
        <w:br/>
        <w:t>Przeczytaj wyrazy na str.45 (6-latki)</w:t>
      </w:r>
      <w:r>
        <w:br/>
        <w:t>KP4 zad 1 str.46 (6 latki i 5latki)</w:t>
      </w:r>
      <w:r>
        <w:br/>
        <w:t>KP4 zad 2 str.46 (6 latki)</w:t>
      </w:r>
    </w:p>
    <w:p w:rsidR="00961879" w:rsidRDefault="00961879">
      <w:r>
        <w:t>Zadanie2</w:t>
      </w:r>
      <w:r>
        <w:br/>
        <w:t xml:space="preserve">„Niebo nocą”- </w:t>
      </w:r>
      <w:r w:rsidR="00674617">
        <w:t>zabawa plastyczna</w:t>
      </w:r>
      <w:r w:rsidR="00674617">
        <w:br/>
        <w:t>Przygotuj niebieska kartkę A4 i żółtą.</w:t>
      </w:r>
      <w:r w:rsidR="00674617">
        <w:br/>
        <w:t>Na niebieską kartkę, naklej wycięte żółte gwiazdki ( gwiazdki wykonaj według własnego pomysłu), stwórz swoje „Niebo nocą”.</w:t>
      </w:r>
    </w:p>
    <w:p w:rsidR="00674617" w:rsidRDefault="00674617">
      <w:r w:rsidRPr="00674617">
        <w:rPr>
          <w:color w:val="FF0000"/>
        </w:rPr>
        <w:t xml:space="preserve">Środa </w:t>
      </w:r>
      <w:r w:rsidRPr="00674617">
        <w:rPr>
          <w:color w:val="FF0000"/>
        </w:rPr>
        <w:br/>
        <w:t>07.04.2021r</w:t>
      </w:r>
      <w:r>
        <w:br/>
        <w:t>Zadanie 1</w:t>
      </w:r>
      <w:r>
        <w:br/>
        <w:t>Przeczytaj o czym rozmawiają Norbert z tatą KP4 str. 47 zad 3.</w:t>
      </w:r>
      <w:r>
        <w:br/>
        <w:t>Narysuj w ramce tyle gwiazdek, ile wskazuje liczba. KP4 str.47 zad 4.</w:t>
      </w:r>
    </w:p>
    <w:p w:rsidR="00674617" w:rsidRDefault="00674617">
      <w:r>
        <w:t>Zadanie 2</w:t>
      </w:r>
      <w:r>
        <w:br/>
        <w:t>Opowiedz historyjkę obrazkowa KP4 str.48 zad 1,2</w:t>
      </w:r>
    </w:p>
    <w:p w:rsidR="00007037" w:rsidRDefault="00674617">
      <w:r w:rsidRPr="00674617">
        <w:rPr>
          <w:color w:val="00B050"/>
        </w:rPr>
        <w:t xml:space="preserve">Czwartek </w:t>
      </w:r>
      <w:r w:rsidRPr="00674617">
        <w:rPr>
          <w:color w:val="00B050"/>
        </w:rPr>
        <w:br/>
        <w:t>08.04.2021r</w:t>
      </w:r>
      <w:r>
        <w:rPr>
          <w:color w:val="00B050"/>
        </w:rPr>
        <w:br/>
      </w:r>
      <w:r w:rsidRPr="00674617">
        <w:t>Zadanie 1</w:t>
      </w:r>
      <w:r>
        <w:br/>
      </w:r>
      <w:r w:rsidR="00007037">
        <w:t>(Przygotuj gwiazdki z papieru różnej wielkości)</w:t>
      </w:r>
      <w:r w:rsidR="00007037">
        <w:br/>
        <w:t>„Gwiazdki”- układanie rytmu z papierowych gwiazdek, przeliczanie gwiazdek.</w:t>
      </w:r>
      <w:r w:rsidR="00007037">
        <w:br/>
        <w:t>Zadanie2</w:t>
      </w:r>
      <w:r w:rsidR="00007037">
        <w:br/>
        <w:t>„Rymy”- połącz w pary KP4 str.49 zad 3</w:t>
      </w:r>
      <w:r w:rsidR="00007037">
        <w:br/>
        <w:t>KP 4 str.51 zad 2 (6 latki)</w:t>
      </w:r>
      <w:r w:rsidR="00007037">
        <w:br/>
        <w:t>(5 latki chętne dzieci)</w:t>
      </w:r>
    </w:p>
    <w:p w:rsidR="00007037" w:rsidRDefault="00007037">
      <w:r w:rsidRPr="00007037">
        <w:rPr>
          <w:color w:val="7030A0"/>
        </w:rPr>
        <w:t xml:space="preserve">Piątek </w:t>
      </w:r>
      <w:r w:rsidRPr="00007037">
        <w:rPr>
          <w:color w:val="7030A0"/>
        </w:rPr>
        <w:br/>
        <w:t>09.04.2021r</w:t>
      </w:r>
      <w:bookmarkStart w:id="0" w:name="_GoBack"/>
      <w:bookmarkEnd w:id="0"/>
      <w:r>
        <w:br/>
        <w:t>Zadanie 1</w:t>
      </w:r>
      <w:r>
        <w:br/>
        <w:t>Zajęcia ruchowe na podwórku</w:t>
      </w:r>
      <w:r>
        <w:br/>
        <w:t>Zaproś rodziców do wspólnej zabawy na podwórku lub na spacer.</w:t>
      </w:r>
      <w:r>
        <w:br/>
        <w:t>Możesz wykorzystać zabawy: „Berek”, „Przeskocz przez kałużę”, „Gorąca piłka”</w:t>
      </w:r>
    </w:p>
    <w:p w:rsidR="00674617" w:rsidRDefault="00007037">
      <w:r>
        <w:t>Zadanie 2</w:t>
      </w:r>
      <w:r>
        <w:br/>
        <w:t>„Ogień”- omówienie ilustracji KP4 str. 52</w:t>
      </w:r>
      <w:r>
        <w:br/>
        <w:t>Rozmowa nt. ognia i związanych z nim zagrożeń, przypomnienie numerów alarmowych.</w:t>
      </w:r>
      <w:r>
        <w:br/>
        <w:t>Przeczytaj wyrazy KP4 str. 52 i 53</w:t>
      </w:r>
      <w:r w:rsidR="00674617">
        <w:br/>
      </w:r>
      <w:r w:rsidR="00674617">
        <w:br/>
      </w:r>
      <w:r w:rsidR="00674617">
        <w:lastRenderedPageBreak/>
        <w:br/>
      </w:r>
    </w:p>
    <w:sectPr w:rsidR="0067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79"/>
    <w:rsid w:val="00007037"/>
    <w:rsid w:val="00504DF0"/>
    <w:rsid w:val="00674617"/>
    <w:rsid w:val="008D379A"/>
    <w:rsid w:val="0096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338C"/>
  <w15:chartTrackingRefBased/>
  <w15:docId w15:val="{E56E8398-2261-4782-B108-3E55CD5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2021-04-06T07:28:00Z</dcterms:created>
  <dcterms:modified xsi:type="dcterms:W3CDTF">2021-04-06T08:01:00Z</dcterms:modified>
</cp:coreProperties>
</file>