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>Załącznik nr 1</w:t>
        <w:br/>
        <w:t xml:space="preserve">                                                                                                                                          do Zarządzenia Nr 1/2018  </w:t>
        <w:br/>
        <w:t xml:space="preserve">                                                                                                                                                            Dyrektora PP w Starych Siołkowicach</w:t>
        <w:br/>
        <w:t xml:space="preserve">                                                                                                                            z dnia 12.02.2018r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Regulamin Rekrutacji                                                                                                              do Przedszkola Publicznego w Starych Siołkowicach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Podstawa prawna:</w:t>
      </w:r>
      <w:r>
        <w:rPr/>
        <w:t xml:space="preserve"> </w:t>
        <w:br/>
        <w:t xml:space="preserve">1. Ustawa z dnia 14 grudnia 2016 r. Prawo oświatowe ( Dz. U. z 2017r. poz. 59). </w:t>
        <w:br/>
        <w:t>2. Ustawa z dnia 14 grudnia 2016r. Przepisy wprowadzające ustawę - Prawo oświatowe</w:t>
        <w:br/>
        <w:t xml:space="preserve"> (Dz. U. z 2017r. poz. 60)</w:t>
        <w:br/>
        <w:t>3. Statut Przedszkola Publicznego w Starych Siołkowicach</w:t>
        <w:br/>
        <w:t>4. Zarządzenia Nr 0050/517/2018 Wójta Gminy Popielów z dnia 25.01.2018r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Zasady naboru do Przedszkola Publicznego w Starych Siołkowicach                                                         w roku szkolnym 2018/2019</w:t>
      </w:r>
      <w:r>
        <w:rP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Do przedszkola przyjmowane są dzieci w wieku </w:t>
      </w:r>
      <w:r>
        <w:rPr>
          <w:b/>
        </w:rPr>
        <w:t>od 3 do 6 lat</w:t>
      </w:r>
      <w:r>
        <w:rPr/>
        <w:t xml:space="preserve"> w uzasadnionych przypadkach</w:t>
        <w:br/>
        <w:t>również dzieci, które ukończyły 2,5 roku życia, z tym że dzieci spełniające roczne</w:t>
        <w:br/>
        <w:t>obowiązkowe przygotowanie przedszkolne odbywać je mogą w oddziałach przedszkolnych</w:t>
        <w:br/>
        <w:t>zorganizowanych w budynkach szkół.</w:t>
      </w:r>
    </w:p>
    <w:p>
      <w:pPr>
        <w:pStyle w:val="ListParagraph"/>
        <w:numPr>
          <w:ilvl w:val="0"/>
          <w:numId w:val="0"/>
        </w:numPr>
        <w:ind w:left="1485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Postępowanie rekrutacyjne przeprowadza się co rok na kolejny rok szkolny </w:t>
        <w:br/>
        <w:t>na wolne miejsca w przedszkolu.</w:t>
      </w:r>
    </w:p>
    <w:p>
      <w:pPr>
        <w:pStyle w:val="ListParagraph"/>
        <w:numPr>
          <w:ilvl w:val="0"/>
          <w:numId w:val="0"/>
        </w:numPr>
        <w:ind w:left="1485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Rodzice dzieci uczęszczających do przedszkola corocznie składają na kolejny rok szkolny</w:t>
        <w:br/>
      </w:r>
      <w:r>
        <w:rPr>
          <w:b/>
        </w:rPr>
        <w:t>deklarację o kontynuowaniu wychowania przedszkolnego</w:t>
      </w:r>
      <w:r>
        <w:rPr/>
        <w:t xml:space="preserve"> w terminie 7 dni poprzedzających termin rozpoczęcia postępowania rekrutacyjnego.</w:t>
      </w:r>
    </w:p>
    <w:p>
      <w:pPr>
        <w:pStyle w:val="ListParagraph"/>
        <w:numPr>
          <w:ilvl w:val="0"/>
          <w:numId w:val="0"/>
        </w:numPr>
        <w:ind w:left="1485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Nie złożenie stosownej deklaracji w wyznaczonym terminie jest jednoznaczne z rezygnacją</w:t>
        <w:br/>
        <w:t>z miejsca w dotychczasowym przedszkolu.</w:t>
      </w:r>
    </w:p>
    <w:p>
      <w:pPr>
        <w:pStyle w:val="ListParagraph"/>
        <w:numPr>
          <w:ilvl w:val="0"/>
          <w:numId w:val="0"/>
        </w:numPr>
        <w:ind w:left="1485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Rodzice dzieci zapisywanych do przedszkola </w:t>
      </w:r>
      <w:r>
        <w:rPr>
          <w:b/>
        </w:rPr>
        <w:t>po raz pierwszy</w:t>
      </w:r>
      <w:r>
        <w:rPr/>
        <w:t xml:space="preserve"> mogą ubiegać się o przyjęcie</w:t>
        <w:br/>
        <w:t xml:space="preserve">dziecka składając w wyznaczonym terminie </w:t>
      </w:r>
      <w:r>
        <w:rPr>
          <w:b/>
        </w:rPr>
        <w:t>wniosek</w:t>
      </w:r>
      <w:r>
        <w:rPr/>
        <w:t xml:space="preserve"> do nie więcej niż trzech </w:t>
        <w:br/>
        <w:t>wybranych przedszkoli.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1800" w:hanging="0"/>
        <w:rPr/>
      </w:pPr>
      <w:r>
        <w:rPr>
          <w:b/>
        </w:rPr>
        <w:t xml:space="preserve">I Postępowanie rekrutacyjne 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>Postępowanie rekrutacyjne do przedszkoli przeprowadza komisja rekrutacyjna powołana przez dyrektora przedszkola. Dyrektor wyznacza przewodniczącego komisji rekrutacyjnej.</w:t>
      </w:r>
    </w:p>
    <w:p>
      <w:pPr>
        <w:pStyle w:val="ListParagraph"/>
        <w:numPr>
          <w:ilvl w:val="0"/>
          <w:numId w:val="2"/>
        </w:numPr>
        <w:rPr/>
      </w:pPr>
      <w:r>
        <w:rPr/>
        <w:t>Kandydatów (dzieci) do przedszkola przyjmuje się po przeprowadzeniu postępowania rekrutacyjnego . W trakcie roku szkolnego dziecko do przedszkola przyjmuje dyrektor przedszkola.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 pierwszej kolejności do przedszkola przyjmuje się kandydatów zamieszkałych </w:t>
        <w:br/>
        <w:t>na obszarze Gminy Popielów.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Nabór dzieci na rok szkolny 2018/2019 odbywa się w terminach określonych </w:t>
        <w:br/>
        <w:t>w  Zarządzeniu Nr 0050/517/2018 Wójta Gminy Popielów z dnia 25.01.2018r</w:t>
      </w:r>
    </w:p>
    <w:p>
      <w:pPr>
        <w:pStyle w:val="ListParagraph"/>
        <w:numPr>
          <w:ilvl w:val="0"/>
          <w:numId w:val="2"/>
        </w:numPr>
        <w:rPr/>
      </w:pPr>
      <w:r>
        <w:rPr/>
        <w:t>W przypadku większej liczby kandydatów spełniających powyższy warunek, niż liczba</w:t>
        <w:br/>
        <w:t>wolnych miejsc w przedszkolu, na pierwszym etapie postępowania rekrutacyjnego są brane</w:t>
        <w:br/>
        <w:t>pod uwagę łącznie następujące kryteria:</w:t>
      </w:r>
    </w:p>
    <w:p>
      <w:pPr>
        <w:pStyle w:val="Normal"/>
        <w:spacing w:lineRule="auto" w:line="240"/>
        <w:rPr>
          <w:b/>
          <w:b/>
        </w:rPr>
      </w:pPr>
      <w:r>
        <w:rPr>
          <w:color w:val="FF0000"/>
        </w:rPr>
        <w:t xml:space="preserve">              </w:t>
      </w:r>
      <w:r>
        <w:rPr>
          <w:b/>
        </w:rPr>
        <w:t>a) wielodzietność rodziny kandydata;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b) niepełnosprawność kandydata;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c) niepełnosprawność jednego z rodziców kandydata;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d) niepełnosprawność obojga rodziców kandydata;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e) niepełnosprawność rodzeństwa kandydata;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f) samotne wychowywanie kandydata w rodzinie;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            </w:t>
      </w:r>
      <w:r>
        <w:rPr>
          <w:b/>
        </w:rPr>
        <w:t>g) objęcie kandydata pieczą zastępczą.</w:t>
      </w:r>
    </w:p>
    <w:p>
      <w:pPr>
        <w:pStyle w:val="Normal"/>
        <w:rPr/>
      </w:pPr>
      <w:r>
        <w:rPr/>
        <w:t xml:space="preserve"> </w:t>
      </w:r>
      <w:r>
        <w:rPr/>
        <w:t xml:space="preserve">Kryteria powyższe mają jednakową wartość- </w:t>
      </w:r>
      <w:r>
        <w:rPr>
          <w:b/>
        </w:rPr>
        <w:t>po 10 pkt.</w:t>
      </w:r>
    </w:p>
    <w:p>
      <w:pPr>
        <w:pStyle w:val="ListParagraph"/>
        <w:numPr>
          <w:ilvl w:val="0"/>
          <w:numId w:val="2"/>
        </w:numPr>
        <w:rPr/>
      </w:pPr>
      <w:r>
        <w:rPr/>
        <w:t>W przypadku równorzędnych wyników uzyskanych na pierwszym etapie</w:t>
        <w:br/>
        <w:t>postępowania rekrutacyjnego lub jeżeli po zakończeniu tego etapu dane przedszkole</w:t>
        <w:br/>
        <w:t>nadal dysponuje wolnymi miejscami, na drugim etapie postępowania rekrutacyjnego</w:t>
        <w:br/>
        <w:t xml:space="preserve">są brane pod uwagę łącznie kryteria z  Zarządzenia Nr 0050/517/2018 </w:t>
        <w:br/>
        <w:t>Wójta Gminy Popielów z dnia 25.01.2018r.</w:t>
      </w:r>
    </w:p>
    <w:p>
      <w:pPr>
        <w:pStyle w:val="ListParagraph"/>
        <w:numPr>
          <w:ilvl w:val="0"/>
          <w:numId w:val="0"/>
        </w:numPr>
        <w:ind w:left="345" w:hanging="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345" w:hanging="0"/>
        <w:rPr/>
      </w:pPr>
      <w:r>
        <w:rPr/>
        <w:t xml:space="preserve">        </w:t>
      </w:r>
      <w:r>
        <w:rPr/>
        <w:t xml:space="preserve">a) Kandydat, objęty obowiązkiem rocznego przygotowania przedszkolnego  - </w:t>
      </w:r>
      <w:r>
        <w:rPr>
          <w:b/>
        </w:rPr>
        <w:t>10 pkt.</w:t>
      </w:r>
    </w:p>
    <w:p>
      <w:pPr>
        <w:pStyle w:val="ListParagraph"/>
        <w:spacing w:lineRule="auto" w:line="240"/>
        <w:ind w:left="1065" w:hanging="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345" w:hanging="0"/>
        <w:rPr/>
      </w:pPr>
      <w:r>
        <w:rPr/>
        <w:t xml:space="preserve">        </w:t>
      </w:r>
      <w:r>
        <w:rPr/>
        <w:t xml:space="preserve">b) Kandydat, którego oboje rodzice/opiekunowie prawni pracują, wykonują pracę na   </w:t>
      </w:r>
    </w:p>
    <w:p>
      <w:pPr>
        <w:pStyle w:val="ListParagraph"/>
        <w:numPr>
          <w:ilvl w:val="0"/>
          <w:numId w:val="0"/>
        </w:numPr>
        <w:spacing w:lineRule="auto" w:line="240"/>
        <w:ind w:left="345" w:hanging="0"/>
        <w:rPr/>
      </w:pPr>
      <w:r>
        <w:rPr/>
        <w:t xml:space="preserve">             </w:t>
      </w:r>
      <w:r>
        <w:rPr/>
        <w:t xml:space="preserve">podstawie umowy cywilnoprawnej, uczą się w trybie dziennym, prowadzą gospodarstwo  </w:t>
      </w:r>
    </w:p>
    <w:p>
      <w:pPr>
        <w:pStyle w:val="ListParagraph"/>
        <w:numPr>
          <w:ilvl w:val="0"/>
          <w:numId w:val="0"/>
        </w:numPr>
        <w:spacing w:lineRule="auto" w:line="240"/>
        <w:ind w:left="345" w:hanging="0"/>
        <w:rPr/>
      </w:pPr>
      <w:r>
        <w:rPr/>
        <w:t xml:space="preserve">             </w:t>
      </w:r>
      <w:r>
        <w:rPr/>
        <w:t xml:space="preserve">rolne lub działalność gospodarczą  </w:t>
      </w:r>
      <w:r>
        <w:rPr>
          <w:b/>
        </w:rPr>
        <w:t>- 5 pkt.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345" w:hanging="0"/>
        <w:rPr/>
      </w:pPr>
      <w:r>
        <w:rPr/>
        <w:t xml:space="preserve">        </w:t>
      </w:r>
      <w:r>
        <w:rPr/>
        <w:t xml:space="preserve">c) Kandydat 5 letni    </w:t>
      </w:r>
      <w:r>
        <w:rPr>
          <w:b/>
        </w:rPr>
        <w:t>- 4 pkt.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345" w:hanging="0"/>
        <w:rPr/>
      </w:pPr>
      <w:r>
        <w:rPr/>
        <w:t xml:space="preserve">        </w:t>
      </w:r>
      <w:r>
        <w:rPr/>
        <w:t xml:space="preserve">d) Kandydat, którego jeden z rodziców/opiekunów prawnych pracuje, wykonuje pracę na </w:t>
      </w:r>
    </w:p>
    <w:p>
      <w:pPr>
        <w:pStyle w:val="ListParagraph"/>
        <w:numPr>
          <w:ilvl w:val="0"/>
          <w:numId w:val="0"/>
        </w:numPr>
        <w:spacing w:lineRule="auto" w:line="240"/>
        <w:ind w:left="345" w:hanging="0"/>
        <w:rPr/>
      </w:pPr>
      <w:r>
        <w:rPr/>
        <w:t xml:space="preserve">              </w:t>
      </w:r>
      <w:r>
        <w:rPr/>
        <w:t xml:space="preserve">podstawie umowy cywilnoprawnej, uczy się w trybie dziennym, prowadzi gospodarstwo </w:t>
      </w:r>
    </w:p>
    <w:p>
      <w:pPr>
        <w:pStyle w:val="ListParagraph"/>
        <w:numPr>
          <w:ilvl w:val="0"/>
          <w:numId w:val="0"/>
        </w:numPr>
        <w:spacing w:lineRule="auto" w:line="240"/>
        <w:ind w:left="345" w:hanging="0"/>
        <w:rPr/>
      </w:pPr>
      <w:r>
        <w:rPr/>
        <w:t xml:space="preserve">              </w:t>
      </w:r>
      <w:r>
        <w:rPr/>
        <w:t xml:space="preserve">rolne lub działalność gospodarczą    - </w:t>
      </w:r>
      <w:r>
        <w:rPr>
          <w:b/>
        </w:rPr>
        <w:t>2 pkt.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/>
        <w:t xml:space="preserve"> </w:t>
      </w:r>
      <w:r>
        <w:rPr/>
        <w:t xml:space="preserve">e) Kandydat, którego rodzic (opiekunowie prawni) deklarują potrzebę wydłużonego pobytu    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/>
        <w:t xml:space="preserve">      </w:t>
      </w:r>
      <w:r>
        <w:rPr/>
        <w:t xml:space="preserve">w  przedszkolu, powyżej 6 godzin dziennie     </w:t>
      </w:r>
      <w:r>
        <w:rPr>
          <w:b/>
        </w:rPr>
        <w:t>- 2 pkt.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>
          <w:b/>
        </w:rPr>
        <w:t>II Wymagana dokumentacja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Do </w:t>
      </w:r>
      <w:r>
        <w:rPr>
          <w:b/>
        </w:rPr>
        <w:t>wniosku dołącza się</w:t>
      </w:r>
      <w:r>
        <w:rPr/>
        <w:t xml:space="preserve"> dokumenty potwierdzające spełnianie przez kandydata</w:t>
        <w:br/>
        <w:t>kryteriów:</w:t>
      </w:r>
    </w:p>
    <w:p>
      <w:pPr>
        <w:pStyle w:val="ListParagraph"/>
        <w:rPr>
          <w:i/>
          <w:i/>
        </w:rPr>
      </w:pPr>
      <w:r>
        <w:rPr>
          <w:i/>
        </w:rPr>
        <w:t xml:space="preserve">a) orzeczenie o potrzebie kształcenia specjalnego wydane ze względu na niepełnosprawność, orzeczenie o niepełnosprawności lub o stopniu niepełnosprawności lub orzeczenie </w:t>
        <w:br/>
        <w:t>równoważne w rozumieniu przepisów ustawy z dnia 27 sierpnia 1997 r. o rehabilitacji</w:t>
        <w:br/>
        <w:t>zawodowej i społecznej oraz zatrudnianiu osób niepełnosprawnych (Dz. U. z 2016 r. poz. 2046);</w:t>
      </w:r>
    </w:p>
    <w:p>
      <w:pPr>
        <w:pStyle w:val="ListParagraph"/>
        <w:rPr>
          <w:i/>
          <w:i/>
        </w:rPr>
      </w:pPr>
      <w:r>
        <w:rPr>
          <w:i/>
        </w:rPr>
        <w:t>b) prawomocny wyrok sądu rodzinnego orzekający rozwód lub separację lub akt zgonu oraz</w:t>
        <w:br/>
        <w:t>oświadczenie o samotnym wychowywaniu dziecka oraz niewychowywaniu żadnego dziecka</w:t>
        <w:br/>
        <w:t>wspólnie z jego rodzicem;</w:t>
      </w:r>
    </w:p>
    <w:p>
      <w:pPr>
        <w:pStyle w:val="ListParagraph"/>
        <w:rPr>
          <w:i/>
          <w:i/>
        </w:rPr>
      </w:pPr>
      <w:r>
        <w:rPr>
          <w:i/>
        </w:rPr>
        <w:t xml:space="preserve">c) dokument poświadczający objęcie dziecka pieczą zastępczą zgodnie z ustawą </w:t>
        <w:br/>
        <w:t>z dnia 9 czerwca 2011 o wspieraniu rodziny i systemie pieczy zastępczej (Dz. U. z 2016 r. poz.575);</w:t>
      </w:r>
    </w:p>
    <w:p>
      <w:pPr>
        <w:pStyle w:val="ListParagraph"/>
        <w:rPr/>
      </w:pPr>
      <w:r>
        <w:rPr>
          <w:i/>
        </w:rPr>
        <w:t>d) oświadczenie o samotnym wychowywaniu kandydata w rodzinie</w:t>
      </w:r>
      <w:r>
        <w:rPr>
          <w:i/>
          <w:vertAlign w:val="superscript"/>
        </w:rPr>
        <w:t>1</w:t>
      </w:r>
    </w:p>
    <w:p>
      <w:pPr>
        <w:pStyle w:val="ListParagraph"/>
        <w:rPr/>
      </w:pPr>
      <w:r>
        <w:rPr>
          <w:vertAlign w:val="superscript"/>
        </w:rPr>
        <w:t>1</w:t>
      </w:r>
      <w:r>
        <w:rPr/>
        <w:t xml:space="preserve"> Oznacza to wychowywanie dziecka przez pannę, kawalera, wdowę, wdowca, </w:t>
        <w:br/>
        <w:t xml:space="preserve">  osobę pozostającą w separacji orzeczonej prawomocnym wyrokiem sądu, osobę   </w:t>
      </w:r>
    </w:p>
    <w:p>
      <w:pPr>
        <w:pStyle w:val="ListParagraph"/>
        <w:rPr/>
      </w:pPr>
      <w:r>
        <w:rPr/>
        <w:t xml:space="preserve">  </w:t>
      </w:r>
      <w:r>
        <w:rPr/>
        <w:t xml:space="preserve">rozwiedzioną, chyba że osoba ta wychowuje wspólnie co najmniej jedno dziecko z jego  </w:t>
      </w:r>
    </w:p>
    <w:p>
      <w:pPr>
        <w:pStyle w:val="ListParagraph"/>
        <w:rPr/>
      </w:pPr>
      <w:r>
        <w:rPr/>
        <w:t xml:space="preserve">   </w:t>
      </w:r>
      <w:r>
        <w:rPr/>
        <w:t>rodzicem</w:t>
      </w:r>
    </w:p>
    <w:p>
      <w:pPr>
        <w:pStyle w:val="ListParagraph"/>
        <w:rPr/>
      </w:pPr>
      <w:r>
        <w:rPr>
          <w:i/>
        </w:rPr>
        <w:t>e) oświadczenie o wielodzietności rodziny kandydata</w:t>
      </w:r>
      <w:r>
        <w:rPr>
          <w:i/>
          <w:vertAlign w:val="superscript"/>
        </w:rPr>
        <w:t>2</w:t>
      </w:r>
    </w:p>
    <w:p>
      <w:pPr>
        <w:pStyle w:val="ListParagraph"/>
        <w:rPr/>
      </w:pPr>
      <w:r>
        <w:rPr>
          <w:vertAlign w:val="superscript"/>
        </w:rPr>
        <w:t>2</w:t>
      </w:r>
      <w:r>
        <w:rPr/>
        <w:t xml:space="preserve"> Oznacza to rodzinę wychowującą troje i więcej dzieci.</w:t>
      </w:r>
    </w:p>
    <w:p>
      <w:pPr>
        <w:pStyle w:val="ListParagraph"/>
        <w:rPr>
          <w:i/>
          <w:i/>
        </w:rPr>
      </w:pPr>
      <w:r>
        <w:rPr>
          <w:i/>
        </w:rPr>
        <w:t xml:space="preserve">f) oświadczenie rodzica lub opiekuna prawnego, </w:t>
      </w:r>
      <w:r>
        <w:rPr>
          <w:b/>
          <w:i/>
        </w:rPr>
        <w:t>oboje rodzice</w:t>
      </w:r>
      <w:r>
        <w:rPr>
          <w:i/>
        </w:rPr>
        <w:t>/</w:t>
      </w:r>
      <w:r>
        <w:rPr>
          <w:b/>
          <w:i/>
        </w:rPr>
        <w:t>opiekunowie prawni pracują</w:t>
      </w:r>
      <w:r>
        <w:rPr>
          <w:i/>
        </w:rPr>
        <w:t>, wykonują pracę na podstawie umowy cywilnoprawnej, uczą się w trybie dziennym, prowadzą gospodarstwo rolne lub działalność gospodarczą</w:t>
      </w:r>
    </w:p>
    <w:p>
      <w:pPr>
        <w:pStyle w:val="ListParagraph"/>
        <w:rPr>
          <w:i/>
          <w:i/>
        </w:rPr>
      </w:pPr>
      <w:r>
        <w:rPr>
          <w:i/>
        </w:rPr>
        <w:t xml:space="preserve">g) oświadczenie rodzica lub opiekuna prawnego, </w:t>
      </w:r>
      <w:r>
        <w:rPr>
          <w:b/>
          <w:i/>
        </w:rPr>
        <w:t>jeden z rodziców</w:t>
      </w:r>
      <w:r>
        <w:rPr>
          <w:i/>
        </w:rPr>
        <w:t>/</w:t>
      </w:r>
      <w:r>
        <w:rPr>
          <w:b/>
          <w:i/>
        </w:rPr>
        <w:t>opiekunów prawnych pracuje</w:t>
      </w:r>
      <w:r>
        <w:rPr>
          <w:i/>
        </w:rPr>
        <w:t>, wykonuje pracę na podstawie umowy cywilnoprawnej, uczy się w trybie dziennym, prowadzi gospodarstwo rolne lub działalność gospodarczą</w:t>
      </w:r>
    </w:p>
    <w:p>
      <w:pPr>
        <w:pStyle w:val="ListParagraph"/>
        <w:rPr>
          <w:i/>
          <w:i/>
        </w:rPr>
      </w:pPr>
      <w:r>
        <w:rPr>
          <w:i/>
        </w:rPr>
        <w:t>h) oświadczenie rodzica lub opiekuna prawnego, którego rodzic /opiekunowie prawni deklarują potrzebę wydłużonego pobytu w przedszkolu, powyżej 6 godzin dziennie.</w:t>
      </w:r>
    </w:p>
    <w:p>
      <w:pPr>
        <w:pStyle w:val="ListParagrap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8"/>
        </w:numPr>
        <w:rPr/>
      </w:pPr>
      <w:r>
        <w:rPr/>
        <w:t>Wyżej wymienione w punktach a)-c) dokumenty są składane w oryginale, notarialnie poświadczonej kopii albo w postaci urzędowo poświadczonego zgodnie z art. 76a § 1</w:t>
        <w:br/>
        <w:t>Kodeksu postępowania administracyjnego odpisu lub wyciągu z dokumentu.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Wyżej wymienione dokumenty w punktach a)-c) mogą być składane także w postaci kopii poświadczonej za zgodność z oryginałem przez rodzica kandydata.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Oświadczenia, składa się pod rygorem odpowiedzialności karnej za składanie fałszywych oświadczeń. Składający oświadczenia jest obowiązany do zawarcia w nich klauzuli następującej treści: </w:t>
      </w:r>
      <w:r>
        <w:rPr>
          <w:b/>
        </w:rPr>
        <w:t>„Jestem świadomy odpowiedzialności karnej za złożenie fałszywego oświadczenia.”</w:t>
      </w:r>
      <w:r>
        <w:rPr/>
        <w:t xml:space="preserve"> Klauzula ta zastępuje pouczenie organu o odpowiedzialności karnej za składanie fałszywych zeznań.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800" w:hanging="0"/>
        <w:rPr/>
      </w:pPr>
      <w:r>
        <w:rPr>
          <w:b/>
        </w:rPr>
        <w:t>III Terminarz rekrutacji i wyniki rekrutacji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Wnioski o przyjęcie do przedszkola razem z dokumentami potwierdzającymi spełnianie kryteriów na poszczególnych etapach postępowania rekrutacyjnego rodzic/opiekun prawny jest obowiązany złożyć  w terminie </w:t>
      </w:r>
      <w:r>
        <w:rPr>
          <w:b/>
        </w:rPr>
        <w:t>od 12.02.2018r do 23.02. 2018r.</w:t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/>
      </w:pPr>
      <w:r>
        <w:rPr/>
        <w:t>Postępowanie rekrutacyjne do przedszkola prowadzi Komisja o której mowa w części I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Do zadań Komisji należy: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weryfikacja przez komisję rekrutacyjną wniosków o przyjęcie do przedszkola</w:t>
        <w:br/>
        <w:t xml:space="preserve"> i dokumentów potwierdzających spełnienie przez kandydata warunków  </w:t>
        <w:br/>
        <w:t xml:space="preserve">lub kryteriów branych pod uwagę w postępowaniu rekrutacyjnym – </w:t>
      </w:r>
      <w:r>
        <w:rPr>
          <w:b/>
        </w:rPr>
        <w:t>od 26.02.2018r do 23.03.2018r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podanie do publicznej wiadomości przez komisję rekrutacyjną listy kandydatów zakwalifikowanych i kandydatów niezakwalifikowanych – </w:t>
      </w:r>
      <w:r>
        <w:rPr>
          <w:b/>
        </w:rPr>
        <w:t>26.03. 2018r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potwierdzenie przez rodzica kandydata woli przyjęcia w postaci pisemnego oświadczenia  - </w:t>
      </w:r>
      <w:r>
        <w:rPr>
          <w:b/>
        </w:rPr>
        <w:t>od 27.03.2018r do 06.04.2018r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podanie do publiczne wiadomości przez komisję listy kandydatów przyjętych                      i kandydatów nieprzyjętych oraz informację o liczbie wolnych miejsc w przedszkolu – </w:t>
      </w:r>
      <w:r>
        <w:rPr>
          <w:b/>
        </w:rPr>
        <w:t>10.04.2018r</w:t>
      </w:r>
    </w:p>
    <w:p>
      <w:pPr>
        <w:pStyle w:val="ListParagraph"/>
        <w:numPr>
          <w:ilvl w:val="0"/>
          <w:numId w:val="4"/>
        </w:numPr>
        <w:rPr/>
      </w:pPr>
      <w:r>
        <w:rPr/>
        <w:t>sporządzenie protokołu postępowania rekrutacyjnego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Sporządzenie listy kandydatów zakwalifikowanych(nie jest jednoznaczne z przyjęciem kandydata do przedszkola) i kandydatów niezakwalifikowanych, zawierającej imiona                       i nazwiska kandydatów oraz informację o zakwalifikowaniu albo niezakwalifikowaniu kandydata do danego przedszkola;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Sporządzenie  listy kandydatów przyjętych i kandydatów nieprzyjętych do danego przedszkola lub informację o liczbie wolnych miejsc. Lista zawiera imiona i nazwiska kandydatów przyjętych i kandydatów nieprzyjętych uszeregowane w kolejności alfabetycznej.</w:t>
      </w:r>
    </w:p>
    <w:p>
      <w:pPr>
        <w:pStyle w:val="ListParagraph"/>
        <w:rPr/>
      </w:pPr>
      <w:r>
        <w:rPr>
          <w:b/>
          <w:i/>
        </w:rPr>
        <w:t>DZIEŃ PODANIA DO PUBLICZNEJ WIADOMOŚCI LISTY, JEST OKREŚLONY W FORMIE ADNOTACJI  UMIESZCZONEJ NA TEJ LIŚCIE, OPATRZONEJ PODPISEM PRZEWODNICZĄCEGO KOMISJI REKRUTACYJNEJ.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</w:rPr>
        <w:t>Listy o których mowa  podaje się do publicznej wiadomości poprzez umieszczenie                       w widocznym miejscu w siedzibie przedszkola . Listy zawierają imiona i nazwiska kandydatów uszeregowane w kolejności alfabetycznej oraz najniższą ilość punktów, która uprawnia do przyjęcia.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1800" w:hanging="0"/>
        <w:rPr/>
      </w:pPr>
      <w:r>
        <w:rPr>
          <w:b/>
        </w:rPr>
        <w:t>IV Tryb odwoławczy</w:t>
      </w:r>
    </w:p>
    <w:p>
      <w:pPr>
        <w:pStyle w:val="ListParagraph"/>
        <w:numPr>
          <w:ilvl w:val="0"/>
          <w:numId w:val="0"/>
        </w:numPr>
        <w:ind w:left="180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Rodzic kandydata może wystąpić do komisji rekrutacyjnej z wnioskiem o sporządzenie uzasadnienia odmowy przyjęcia kandydata do przedszkola </w:t>
      </w:r>
      <w:r>
        <w:rPr>
          <w:b/>
        </w:rPr>
        <w:t>w terminie</w:t>
      </w:r>
      <w:r>
        <w:rPr/>
        <w:t xml:space="preserve"> </w:t>
      </w:r>
      <w:r>
        <w:rPr>
          <w:b/>
        </w:rPr>
        <w:t>7 dni</w:t>
      </w:r>
      <w:r>
        <w:rPr/>
        <w:t xml:space="preserve"> od dnia podania do publicznej wiadomości listy kandydatów przyjętych i nieprzyjętych.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 xml:space="preserve"> 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Uzasadnienie zawierające przyczyny odmowy przyjęcia, w tym najniższą liczbę punktów, która uprawniała do przyjęcia, oraz liczbę punktów, którą kandydat uzyskał w postępowaniu rekrutacyjnym sporządza się w </w:t>
      </w:r>
      <w:r>
        <w:rPr>
          <w:b/>
        </w:rPr>
        <w:t>terminie 5 dni</w:t>
      </w:r>
      <w:r>
        <w:rPr/>
        <w:t xml:space="preserve"> od dnia złożenia przez rodzica kandydata wniosku.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Rodzic kandydata może wnieść do dyrektora przedszkola, odwołanie od rozstrzygnięcia komisji rekrutacyjnej, </w:t>
      </w:r>
      <w:r>
        <w:rPr>
          <w:b/>
        </w:rPr>
        <w:t>w terminie 7 dni</w:t>
      </w:r>
      <w:r>
        <w:rPr/>
        <w:t xml:space="preserve"> od dnia otrzymania uzasadnienia.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Dyrektor przedszkola, rozpatruje odwołanie od rozstrzygnięcia komisji rekrutacyjnej, </w:t>
        <w:br/>
      </w:r>
      <w:r>
        <w:rPr>
          <w:b/>
        </w:rPr>
        <w:t>w terminie 7 dni</w:t>
      </w:r>
      <w:r>
        <w:rPr/>
        <w:t xml:space="preserve"> od dnia otrzymania odwołania. Na rozstrzygnięcie dyrektora danego przedszkola, służy skarga do sądu administracyjnego.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800" w:hanging="0"/>
        <w:rPr/>
      </w:pPr>
      <w:r>
        <w:rPr>
          <w:b/>
        </w:rPr>
        <w:t>V Postępowanie uzupełniające</w:t>
      </w:r>
    </w:p>
    <w:p>
      <w:pPr>
        <w:pStyle w:val="ListParagraph"/>
        <w:numPr>
          <w:ilvl w:val="0"/>
          <w:numId w:val="0"/>
        </w:numPr>
        <w:ind w:left="180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9"/>
        </w:numPr>
        <w:rPr/>
      </w:pPr>
      <w:r>
        <w:rPr/>
        <w:t>Jeżeli po przeprowadzeniu postępowania rekrutacyjnego przedszkole, nadal dysponuje wolnymi miejscami, dyrektor przedszkola, przeprowadza postępowanie uzupełniające:</w:t>
      </w:r>
    </w:p>
    <w:p>
      <w:pPr>
        <w:pStyle w:val="ListParagraph"/>
        <w:numPr>
          <w:ilvl w:val="0"/>
          <w:numId w:val="0"/>
        </w:numPr>
        <w:ind w:left="1800" w:hanging="0"/>
        <w:rPr/>
      </w:pPr>
      <w:r>
        <w:rPr/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złożenie wniosku o przyjęcie do przedszkola wraz z dokumentami potwierdzającymi spełnienie przez kandydata warunków – </w:t>
      </w:r>
      <w:r>
        <w:rPr>
          <w:b/>
        </w:rPr>
        <w:t>od 14.05.2018 do 18.05.2018r.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b/>
        </w:rPr>
        <w:t xml:space="preserve"> </w:t>
      </w:r>
    </w:p>
    <w:p>
      <w:pPr>
        <w:pStyle w:val="ListParagraph"/>
        <w:numPr>
          <w:ilvl w:val="0"/>
          <w:numId w:val="7"/>
        </w:numPr>
        <w:rPr/>
      </w:pPr>
      <w:r>
        <w:rPr/>
        <w:t>weryfikacja przez komisję rekrutacyjną wniosków o przyjęcie do przedszkola</w:t>
        <w:br/>
        <w:t xml:space="preserve"> i dokumentów potwierdzających spełnienie przez kandydata warunków </w:t>
        <w:br/>
        <w:t>lub kryteriów branych pod uwagę w postępowaniu rekrutacyjnym</w:t>
      </w:r>
      <w:r>
        <w:rPr>
          <w:b/>
        </w:rPr>
        <w:t xml:space="preserve"> – od 21.05.2018r do 08.06.2018r.</w:t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podanie do publicznej wiadomości przez komisję rekrutacyjną listy kandydatów zakwalifikowanych i kandydatów niezakwalifikowanych – </w:t>
      </w:r>
      <w:r>
        <w:rPr>
          <w:b/>
        </w:rPr>
        <w:t>11.06.2018r.</w:t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potwierdzenie przez rodzica kandydata woli przyjęcia w postaci pisemnego oświadczenia </w:t>
        <w:br/>
        <w:t xml:space="preserve">- </w:t>
      </w:r>
      <w:r>
        <w:rPr>
          <w:b/>
        </w:rPr>
        <w:t>12.06.2018r do 22.06.2018r.</w:t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podanie do publiczne wiadomości przez komisję listy kandydatów przyjętych i kandydatów nieprzyjętych oraz informację o liczbie wolnych miejsc w przedszkolu – </w:t>
      </w:r>
      <w:r>
        <w:rPr>
          <w:b/>
        </w:rPr>
        <w:t>25.06.2018r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0"/>
        </w:numPr>
        <w:ind w:left="1800" w:hanging="0"/>
        <w:rPr/>
      </w:pPr>
      <w:r>
        <w:rPr>
          <w:b/>
        </w:rPr>
        <w:t xml:space="preserve">VI Dodatkowe dane osobowe </w:t>
      </w:r>
    </w:p>
    <w:p>
      <w:pPr>
        <w:pStyle w:val="ListParagraph"/>
        <w:numPr>
          <w:ilvl w:val="0"/>
          <w:numId w:val="0"/>
        </w:numPr>
        <w:ind w:left="180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Dane osobowe dziecka, zgromadzone w celu postępowania rekrutacyjnego oraz dokumentacja z nim związana są przechowywane nie dłużej niż do końca okresu, w którym dziecko korzysta z wychowania przedszkolnego w danym przedszkolu.</w:t>
      </w:r>
    </w:p>
    <w:p>
      <w:pPr>
        <w:pStyle w:val="ListParagraph"/>
        <w:numPr>
          <w:ilvl w:val="0"/>
          <w:numId w:val="6"/>
        </w:numPr>
        <w:rPr/>
      </w:pPr>
      <w:r>
        <w:rPr/>
        <w:t>Dane kandydatów nieprzyjętych, zgromadzone w celu postępowania rekrutacyjnego, są przechowywane w danym przedszkolu przez okres roku, chyba że na rozstrzygnięcie dyrektora przedszkola została wniesiona skarga do sądu administracyjnego i postępowanie nie zostało zakończone prawomocnym wyrokiem.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1800" w:hanging="0"/>
        <w:rPr>
          <w:b/>
          <w:b/>
        </w:rPr>
      </w:pPr>
      <w:r>
        <w:rPr>
          <w:b/>
        </w:rPr>
        <w:t>VII Dane uzupełniające o przyjęcie do przedszkola dziecka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0"/>
        </w:numPr>
        <w:spacing w:before="0" w:after="200"/>
        <w:contextualSpacing/>
        <w:rPr/>
      </w:pPr>
      <w:r>
        <w:rPr/>
        <w:t>W celu zapewnienia dzieciom przyjętym do przedszkola odpowiedniej opieki, odżywiania oraz metod opiekuńczo wychowawczych rodzic/ opiekun prawny dziecka przekazuje dyrektorowi uznane przez niego za istotne dane o stanie zdrowia, stosowanej diecie                           i rozwoju psychofizycznym dziecka na formularzu opracowanym przez przedszkole.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039345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55ef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55ef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b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b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1b5f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355e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55e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LibreOffice/5.4.2.2$Windows_x86 LibreOffice_project/22b09f6418e8c2d508a9eaf86b2399209b0990f4</Application>
  <Pages>6</Pages>
  <Words>1463</Words>
  <Characters>9862</Characters>
  <CharactersWithSpaces>12241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2018-05-04T17:39:00Z</dcterms:created>
  <dc:creator>TJ</dc:creator>
  <dc:description/>
  <dc:language>pl-PL</dc:language>
  <cp:lastModifiedBy/>
  <cp:lastPrinted>2018-03-21T07:07:00Z</cp:lastPrinted>
  <dcterms:modified xsi:type="dcterms:W3CDTF">2018-05-24T15:20:14Z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